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  <w:lang w:eastAsia="zh-CN"/>
        </w:rPr>
        <w:t>瑞安市汀田第二小学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学年第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  <w:lang w:eastAsia="zh-CN"/>
        </w:rPr>
        <w:t>一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学期行事历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</w:pPr>
    </w:p>
    <w:tbl>
      <w:tblPr>
        <w:tblStyle w:val="4"/>
        <w:tblW w:w="13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2"/>
        <w:gridCol w:w="10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周次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8.31-9.6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8月31日学生报到注册，9月1日中小学（幼儿园）正式上课；启动初、高级职称推荐评审工作；秋季学期学校安全整治专项行动；学生心理健康排查和干预；中小学（幼儿园）督导事项申报。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学校</w:t>
            </w: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按课表正式上课；实施推门听课方案；制定推广普通话方案；瑞安市统编语文四至六年级上册教材培训会；教研组长会议；教师第一轮平台选课。（教导处）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班级进行始业教育，上传资料至云盘；大队部学生会议（每周二中午）；准备开学典礼暨新生入学仪式；布置班容班貌，建立中队档案；上交《开学第一课》观后感；出操进退场训练；开始班级常规管理计分。（大队部）落实校医具体工作；整理观留室物品并摆放；始业教育——安全第一课；更换到期灭火器。（安保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生均公用经费统计调整；装修工程预验收；学生中餐、托管统计；教师中餐统计；仓库、课桌椅整理；电教设备维修。（总务处）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会委员每月例会。（工会）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教师值日、考勤安排。（校办）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9.7-9.13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教师节（9月10日）；启动自主评聘学校职称评审工作；中小学弘扬和培育“民族精神月”启动；校园卫生安全隐患自查；教育信息化创建动员会；第23届全国推广普通话宣传周系列活动；托管服务开始。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学校</w:t>
            </w: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教师节（9月10日）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启动推广普通话活动；进行推门听课活动；期初教学检查、上交教研计划；拓展课程计划名单上报；瑞安市统编语文四至六年级上册教材培训会；托管服务开始。（教导处）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大队干部会议，重整扶助员队伍，正常开展大队部工作（两周一次例会）；第一次班主任会议；第一次中队档案检查；班主任上交中队计划至云盘；正常开展大课间活动；评选周“文明班级”（ 每周一次）；小学生网络科学研究日志上交、评比。（大队部）《晨午检登记表》发放；校园卫生安全隐患自查；秋季学校安全专项行动（互查互学）。（安保处）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工程验收结算。（总务处）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教师节慰问；“温馨办公室”每月例查。（工会）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政工: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浙江省工资系统教职工信息完善、导入。（校办）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9.14-9.20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生资助上报；贫困学生营养餐报批；第三届名教师名校长名班主任评选活动启动；“春雨讲坛”家庭教育进校园活动启动；消防教育进校园活动；安保干部培训；义务教育“现代学校联盟”工作推进会；迎接省区域推进语言文字规范化市评估验收；普通学校特殊学生“送教上门”开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学校: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各教研组有序开展教研活动；拓展课程正式开始；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教师第二轮平台选课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。（教导处）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区运动会校运动员选拔；第一次班容班貌检查；暑假读好书征文评选活动;筹备校科技节。（大队部）校门口安全及接送督查；消防教育进校园活动；参加安保干部培训（9.16-9.18）；与教师、家长签订安全管理责任书。（安保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学生资助上报；贫困学生营养餐报批；财务档案整理。（总务处）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党支部：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党日活动。（党支部）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9.21-9.27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瑞安市第六届中小学班会优质课评比；中小学生跆拳道比赛、游泳比赛；瑞安市第九轮学前教育“成长联盟”帮扶活动；义务教育阶段学校招生工作总结；统计义务教育阶段各类报表数据；教育发展水平监测数据分析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校阅读节启动；布置小学地方课程优秀教学设计评比。（教导处）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启动“弯腰捡一捡”活动（为期一个月）。（大队部）9月份学校安全隐患排查整改数据上报（安保处）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局年度财务培训（总务处）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中秋节慰问。（工会）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9.28-10.4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国庆中秋放假（10月1日—8日）。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国庆中秋放假（10月1日—8日）。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班主任月考核公布；选拔篮球赛队员。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（大队部）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报送《月安全隐患排查表》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。（安保处）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10.5-10.11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中小学生羽毛球比赛；第三季度信息宣传完成及得分情况通报。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学校: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各教研组主题式教研活动；开展阅读节系列活动。（教导处）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评选月“星级班级”。（大队部）节后学校安全隐患排查。（安保处）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“随班就读”材料整理。（总务处）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会委员每月例会；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“温馨办公室”每月例查。（工会）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9月奖励性绩效考核统计、汇总、公示。（校办）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10.12-10.18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育事业统计；中小学生体育节暨田径运动会；瑞安市智慧课堂优质课评比（录课形式）；2020年“互联网+义务教育”结对帮扶工作推进会；调研普通学校“随班就读”工作；迎接省现代化学校验收；全市校外培训机构治理专项督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学校: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各教研组主题式教研活动；阅读节系列活动。（教导处）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第二次班容班貌评比。（大队部）法制副校长讲座（安保处）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教育事业统计。（总务处）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党支部：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党日活动。（党支部）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10.19-10.25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基层党建（清廉学校）创新项目验收；中级职称评审开始启动；教师提前招聘；德育干部培训；中小学生篮球比赛；义务教育学校教学管理能力提升班培训；特殊教育、融合教育资源教师培训；迎接上级履行教育职责考核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各教研组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主题式教研活动；阅读节系列活动。布置“书香校园·经典诵读”先进评选。（教导处）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重阳节活动；班主任月考核公布。（大队部）“平安伴我行”手抄报评比；10月份安全生产隐患排查整改数据上报。（安保处）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10.26-11.1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年初预算；迎接温州市师德考核检查；全市CIO网络技能培训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全国义务教育优质均衡数据分析与督导。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阅读节系列活动。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（教导处）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第二次班主任会议。（大队部）消防知识培训（安保处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2021年年初预算。（总务处）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：党员大会。（党支部）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11.2-11.8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教师资格定期注册；第十六届暑期读好书征文评审；“11.9”消防安全教育和演练活动；学生体质健康测试督查；“书香校园·经典诵读”先进评选。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学校: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教学：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各教研组主题式教研活动；阅读节闭幕。（教导处）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评选月“星级班级”。（大队部）“11.9”消防宣传周系列活动。（安保处）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教育装备统计会议。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（总务处）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会员端午慰问活动；“美丽办公室”终评。（工会）报送《月安全隐患排查表》。（安保处）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会委员每月例会；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“温馨办公室”每月例查。（工会）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1"/>
                <w:szCs w:val="21"/>
                <w:lang w:val="en-US" w:eastAsia="zh-CN" w:bidi="ar-SA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10月奖励性绩效考核统计、汇总、公示。（校办）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11.9-11.15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期中考试；申报奖励性绩效工资学校教师情况统计表。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期中考试。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期中考试，期中教学检查。（教导处）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学校安全隐患排查；更换到期灭火器。（安保处）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组织全体教职工秋游。（工会）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11.16-11.22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</w:rPr>
              <w:t>市局</w:t>
            </w:r>
            <w:r>
              <w:rPr>
                <w:rFonts w:hint="eastAsia" w:ascii="仿宋_GB2312" w:hAnsi="仿宋" w:eastAsia="仿宋_GB2312" w:cs="仿宋_GB2312"/>
                <w:kern w:val="0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中小学生乒乓球比赛、足球比赛；义务教育阶段学校教学新常规建设暨“初中教学质量提升”调研；秋季教师资格认定工作。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期中家长会，期中成绩分析会。（教导处）</w:t>
            </w:r>
          </w:p>
          <w:p>
            <w:pPr>
              <w:bidi w:val="0"/>
              <w:rPr>
                <w:rFonts w:hint="eastAsia" w:ascii="仿宋_GB2312" w:hAnsi="仿宋_GB2312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学区第24届科技节。（大队部）三防器材检修、前期台账整理。（安保处）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党支部：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党日活动。（党支部）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11.23-11.29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完成2020年校长经济责任审计；出台教职工绩效考核指导意见；文明校园、德育特色学校评估；第22届科技节和第35届青少年科技创新大赛；党组织“四化”擂台赛；教育装备统计会议（中小学）。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期中教研组长会议；期中推门听课；各教研组主题教研活动;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数学节活动开幕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。（教导处）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第三次班主任会议；组织学生参加瑞安市科技节。(大队部）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11月份安全生产隐患排查整改数据上报。（大队部）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后勤：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2020年校长经济责任审计；教育装备统计会议。（总务处）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11.30-12.6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12.4普法宣传活动；全国青少年禁毒知识答题活动。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主题式教研活动;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数学节活动闭幕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。（教导处）</w:t>
            </w:r>
          </w:p>
          <w:p>
            <w:pPr>
              <w:bidi w:val="0"/>
              <w:rPr>
                <w:rFonts w:hint="eastAsia" w:ascii="仿宋_GB2312" w:hAnsi="仿宋_GB2312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“垃圾再创造”活动（为期2周）。（大队部）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等级平安校园评选。（安保处）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11月奖励性绩效统计、汇总、公示。（校办）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12.7.-12.13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安全示范校、等级平安校园、德育及安全工作先进集体和个人评选。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校本研修工作总结，校本教研学分录入。（教导处）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评选月“星级班级”。（大队部）等级平安校园、德育及安全工作先进集体和个人评选。（大队部）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开展教师趣味运动会；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会委员每月例会；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“温馨办公室”每月例查。（工会）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12.14-12.20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中小学生啦啦操比赛；健康学校、绿色学校评估。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卫生习惯大检查（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大队部）心理讲座。（安保处）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党支部：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党日活动。（党支部）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12.21-12.27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年终决算；瑞安市智慧教育论文评比；党组织书记年终述职。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学校: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布置小学教学新常规设计评比。（教导处）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第三次班容班貌检查。（大队部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）12月份安全生产隐患排查整改数据上报；学校危化品专项整理。（安保处）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年终决算；实验室“危化品”检查。（总务处）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工会：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计生工作总结。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12.28-1.3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2021年元旦放假。</w:t>
            </w:r>
          </w:p>
          <w:p>
            <w:pPr>
              <w:bidi w:val="0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2021年元旦放假。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元旦拓展课总结汇报展示。（教导处）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元旦汇演。（大队部）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元旦放假安全教育。（安保处）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1.4-1.10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教育经费统计；工资统计、人事、编制年报上报。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学校：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校数学序列化达标测试。（教导处）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评选月“星级班级”。（大队部）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校园安全教育。（安保处）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教育经费统计；工资统计、人事、编制年报上报。（总务处）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12月奖励性绩效统计、汇总、公示。（校办）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1.11-1.17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2020年信息宣传完成及得分情况通报。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学校：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期末教学检查；各教研组上交教研总结；教师上交个人总结。（教导处）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各班上报优秀学生名单,上传至云盘。（大队部）寒假安全教育。（安保处）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“最美功能室学校”评选活动；工作总结上交。（总务处）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党支部：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党日活动。（党支部）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1.18-1.24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特困教师慰问；2020年度全市教职工考核。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学校：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教学：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托管结束（暂定）。（教导处）</w:t>
            </w:r>
          </w:p>
          <w:p>
            <w:pPr>
              <w:bidi w:val="0"/>
              <w:rPr>
                <w:rFonts w:hint="eastAsia"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" w:eastAsia="仿宋_GB2312" w:cs="仿宋"/>
              </w:rPr>
              <w:t>中队档案检查（含班主任工作总结）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，上传至云盘；</w:t>
            </w:r>
            <w:r>
              <w:rPr>
                <w:rFonts w:hint="eastAsia" w:ascii="仿宋_GB2312" w:hAnsi="仿宋" w:eastAsia="仿宋_GB2312" w:cs="仿宋"/>
              </w:rPr>
              <w:t>班主任工作评估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，评选校优秀班主任。（大队部）</w:t>
            </w:r>
            <w:r>
              <w:rPr>
                <w:rFonts w:hint="eastAsia" w:ascii="仿宋_GB2312" w:hAnsi="仿宋" w:eastAsia="仿宋_GB2312" w:cs="仿宋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月份安全生产隐患排查整改数据上报。（安保处）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工会：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“温馨办公室”每月例查+表彰；工会账目公开；工会工作总结。（工会）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制定学期末行事历。（校办）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1.25-1.31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期末考试。</w:t>
            </w:r>
          </w:p>
          <w:p>
            <w:pPr>
              <w:bidi w:val="0"/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学校：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期末考试。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 xml:space="preserve">教学: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期末考试。（教导处）</w:t>
            </w:r>
          </w:p>
          <w:p>
            <w:pPr>
              <w:bidi w:val="0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德育：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结业典礼；教师家访。（大队部）</w:t>
            </w:r>
            <w:r>
              <w:rPr>
                <w:rFonts w:hint="eastAsia" w:ascii="仿宋_GB2312" w:hAnsi="仿宋" w:eastAsia="仿宋_GB2312" w:cs="仿宋"/>
              </w:rPr>
              <w:t>期末学校安全大检查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</w:rPr>
              <w:t>校安全岗位责任制考核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。（安保处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后勤：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期末校产检查。（总务处）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Cs w:val="21"/>
                <w:lang w:val="en-US" w:eastAsia="zh-CN"/>
              </w:rPr>
              <w:t>政工：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1月奖励性绩效统计、汇总、公示；各科室期末总结汇总（校办）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2.1-2.7</w:t>
            </w:r>
          </w:p>
        </w:tc>
        <w:tc>
          <w:tcPr>
            <w:tcW w:w="10894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市局：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2月2日（农历十二月二十一）寒假开始。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学校：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2月2日（农历十二月二十一）寒假开始。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党支部：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党日活动。（党支部）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3E49"/>
    <w:rsid w:val="013C5FFB"/>
    <w:rsid w:val="03F829D3"/>
    <w:rsid w:val="04843111"/>
    <w:rsid w:val="048B47F2"/>
    <w:rsid w:val="06CE6881"/>
    <w:rsid w:val="0742674E"/>
    <w:rsid w:val="08CC2043"/>
    <w:rsid w:val="09894B27"/>
    <w:rsid w:val="098A65DD"/>
    <w:rsid w:val="108C2355"/>
    <w:rsid w:val="161B37C2"/>
    <w:rsid w:val="17033679"/>
    <w:rsid w:val="1D3B789D"/>
    <w:rsid w:val="20453482"/>
    <w:rsid w:val="20BA445E"/>
    <w:rsid w:val="20D72D22"/>
    <w:rsid w:val="22663F8A"/>
    <w:rsid w:val="22954DC1"/>
    <w:rsid w:val="24151065"/>
    <w:rsid w:val="26C25A6D"/>
    <w:rsid w:val="32C73326"/>
    <w:rsid w:val="349B4336"/>
    <w:rsid w:val="39B65DEC"/>
    <w:rsid w:val="3CC67F6E"/>
    <w:rsid w:val="41670F44"/>
    <w:rsid w:val="439B033E"/>
    <w:rsid w:val="488859F0"/>
    <w:rsid w:val="4D133E49"/>
    <w:rsid w:val="4D866EF0"/>
    <w:rsid w:val="4E9C01C2"/>
    <w:rsid w:val="514B4692"/>
    <w:rsid w:val="5769765D"/>
    <w:rsid w:val="59DA5C51"/>
    <w:rsid w:val="5A6E457A"/>
    <w:rsid w:val="5B27575B"/>
    <w:rsid w:val="5BCB42BB"/>
    <w:rsid w:val="5E0D4EF7"/>
    <w:rsid w:val="610C5D14"/>
    <w:rsid w:val="61F87427"/>
    <w:rsid w:val="62BF0DDB"/>
    <w:rsid w:val="65635BE5"/>
    <w:rsid w:val="68131399"/>
    <w:rsid w:val="687A003F"/>
    <w:rsid w:val="730C7A72"/>
    <w:rsid w:val="76A30E17"/>
    <w:rsid w:val="76CE20F9"/>
    <w:rsid w:val="7A056E4E"/>
    <w:rsid w:val="7B5159B4"/>
    <w:rsid w:val="7F170653"/>
    <w:rsid w:val="7F2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2020-01-20T01:07:00Z</dcterms:created>
  <dc:creator>Administrator</dc:creator>
  <cp:lastModifiedBy>杜建海</cp:lastModifiedBy>
  <cp:lastPrinted>2020-04-21T05:21:00Z</cp:lastPrinted>
  <dcterms:modified xsi:type="dcterms:W3CDTF">2020-09-10T04:27:39Z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